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5E" w:rsidRDefault="0058765E">
      <w:r>
        <w:rPr>
          <w:noProof/>
          <w:lang w:eastAsia="en-AU"/>
        </w:rPr>
        <w:drawing>
          <wp:inline distT="0" distB="0" distL="0" distR="0">
            <wp:extent cx="5727700" cy="65995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5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5E" w:rsidRDefault="0058765E" w:rsidP="0058765E"/>
    <w:p w:rsidR="0058765E" w:rsidRPr="0058765E" w:rsidRDefault="0058765E" w:rsidP="0058765E">
      <w:pPr>
        <w:pBdr>
          <w:bottom w:val="dotted" w:sz="6" w:space="2" w:color="0C9B74"/>
        </w:pBdr>
        <w:shd w:val="clear" w:color="auto" w:fill="FFFFFF"/>
        <w:spacing w:after="0" w:line="315" w:lineRule="atLeast"/>
        <w:outlineLvl w:val="3"/>
        <w:rPr>
          <w:rFonts w:ascii="Segoe UI" w:eastAsia="Times New Roman" w:hAnsi="Segoe UI" w:cs="Segoe UI"/>
          <w:b/>
          <w:bCs/>
          <w:color w:val="0A8464"/>
          <w:spacing w:val="15"/>
          <w:sz w:val="27"/>
          <w:szCs w:val="27"/>
          <w:lang w:eastAsia="en-AU"/>
        </w:rPr>
      </w:pPr>
      <w:r w:rsidRPr="0058765E">
        <w:rPr>
          <w:rFonts w:ascii="Segoe UI" w:eastAsia="Times New Roman" w:hAnsi="Segoe UI" w:cs="Segoe UI"/>
          <w:b/>
          <w:bCs/>
          <w:color w:val="0A8464"/>
          <w:spacing w:val="15"/>
          <w:sz w:val="27"/>
          <w:szCs w:val="27"/>
          <w:lang w:eastAsia="en-AU"/>
        </w:rPr>
        <w:t>Exercise: Abstract Superclass </w:t>
      </w:r>
      <w:r w:rsidRPr="0058765E">
        <w:rPr>
          <w:rFonts w:ascii="Consolas" w:eastAsia="Times New Roman" w:hAnsi="Consolas" w:cs="Consolas"/>
          <w:b/>
          <w:bCs/>
          <w:color w:val="0A8464"/>
          <w:spacing w:val="15"/>
          <w:sz w:val="27"/>
          <w:szCs w:val="27"/>
          <w:lang w:eastAsia="en-AU"/>
        </w:rPr>
        <w:t>Shape</w:t>
      </w:r>
      <w:r w:rsidRPr="0058765E">
        <w:rPr>
          <w:rFonts w:ascii="Segoe UI" w:eastAsia="Times New Roman" w:hAnsi="Segoe UI" w:cs="Segoe UI"/>
          <w:b/>
          <w:bCs/>
          <w:color w:val="0A8464"/>
          <w:spacing w:val="15"/>
          <w:sz w:val="27"/>
          <w:szCs w:val="27"/>
          <w:lang w:eastAsia="en-AU"/>
        </w:rPr>
        <w:t> and Its Concrete Subclasses</w:t>
      </w:r>
    </w:p>
    <w:p w:rsidR="0058765E" w:rsidRPr="0058765E" w:rsidRDefault="0058765E" w:rsidP="0058765E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Rewrite the superclass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Shape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and its subclasses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Circle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,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Rectangle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Square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, as shown in the class diagram.</w:t>
      </w:r>
    </w:p>
    <w:p w:rsidR="00766557" w:rsidRPr="001B19E8" w:rsidRDefault="00766557" w:rsidP="00262351">
      <w:pPr>
        <w:rPr>
          <w:rFonts w:cstheme="minorHAnsi"/>
        </w:rPr>
      </w:pPr>
    </w:p>
    <w:p w:rsidR="00262351" w:rsidRPr="00262351" w:rsidRDefault="00262351" w:rsidP="00262351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Write a superclass called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Shape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(as shown in the class diagram), which contains:</w:t>
      </w:r>
    </w:p>
    <w:p w:rsidR="00262351" w:rsidRPr="00262351" w:rsidRDefault="00262351" w:rsidP="00262351">
      <w:pPr>
        <w:numPr>
          <w:ilvl w:val="0"/>
          <w:numId w:val="2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Two instance variables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color</w:t>
      </w:r>
      <w:proofErr w:type="spellEnd"/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(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String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) 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filled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(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boolean</w:t>
      </w:r>
      <w:proofErr w:type="spellEnd"/>
      <w:proofErr w:type="gramEnd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).</w:t>
      </w:r>
    </w:p>
    <w:p w:rsidR="00262351" w:rsidRPr="00262351" w:rsidRDefault="00262351" w:rsidP="00262351">
      <w:pPr>
        <w:numPr>
          <w:ilvl w:val="0"/>
          <w:numId w:val="2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Two constructors: a no-</w:t>
      </w:r>
      <w:proofErr w:type="spellStart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arg</w:t>
      </w:r>
      <w:proofErr w:type="spellEnd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(no-argument) constructor that initializes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color</w:t>
      </w:r>
      <w:proofErr w:type="spellEnd"/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to "green" 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filled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to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true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, and a constructor that initializes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color</w:t>
      </w:r>
      <w:proofErr w:type="spellEnd"/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filled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to the given values.</w:t>
      </w:r>
    </w:p>
    <w:p w:rsidR="00262351" w:rsidRPr="00262351" w:rsidRDefault="00262351" w:rsidP="00262351">
      <w:pPr>
        <w:numPr>
          <w:ilvl w:val="0"/>
          <w:numId w:val="2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lastRenderedPageBreak/>
        <w:t>Getter and setter for all the instance variables. By convention, the getter for a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boolean</w:t>
      </w:r>
      <w:proofErr w:type="spellEnd"/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variable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xxx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is called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isXXX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(instead of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getXxx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for all the other types).</w:t>
      </w:r>
    </w:p>
    <w:p w:rsidR="00262351" w:rsidRPr="00262351" w:rsidRDefault="00262351" w:rsidP="00262351">
      <w:pPr>
        <w:numPr>
          <w:ilvl w:val="0"/>
          <w:numId w:val="2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toString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method that returns "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 xml:space="preserve">A Shape with 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color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 xml:space="preserve"> of xxx and filled/Not filled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".</w:t>
      </w:r>
    </w:p>
    <w:p w:rsidR="00262351" w:rsidRPr="00262351" w:rsidRDefault="00262351" w:rsidP="00262351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Write a test program to test all the methods defined in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Shape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:rsidR="00262351" w:rsidRPr="00262351" w:rsidRDefault="00262351" w:rsidP="00262351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Write two subclasses of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Shape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called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Circle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Rectangle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, as shown in the class diagram.</w:t>
      </w:r>
    </w:p>
    <w:p w:rsidR="00262351" w:rsidRPr="00262351" w:rsidRDefault="00262351" w:rsidP="00262351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Circle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class contains:</w:t>
      </w:r>
    </w:p>
    <w:p w:rsidR="00262351" w:rsidRPr="00262351" w:rsidRDefault="00262351" w:rsidP="00262351">
      <w:pPr>
        <w:numPr>
          <w:ilvl w:val="0"/>
          <w:numId w:val="3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An instance variable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radius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(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double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).</w:t>
      </w:r>
    </w:p>
    <w:p w:rsidR="00262351" w:rsidRPr="00262351" w:rsidRDefault="00262351" w:rsidP="00262351">
      <w:pPr>
        <w:numPr>
          <w:ilvl w:val="0"/>
          <w:numId w:val="3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Three constructors as shown. The no-</w:t>
      </w:r>
      <w:proofErr w:type="spellStart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arg</w:t>
      </w:r>
      <w:proofErr w:type="spellEnd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constructor initializes the radius to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1.0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:rsidR="00262351" w:rsidRPr="00262351" w:rsidRDefault="00262351" w:rsidP="00262351">
      <w:pPr>
        <w:numPr>
          <w:ilvl w:val="0"/>
          <w:numId w:val="3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Getter and setter for the instance variable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radius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:rsidR="00262351" w:rsidRPr="00262351" w:rsidRDefault="00262351" w:rsidP="00262351">
      <w:pPr>
        <w:numPr>
          <w:ilvl w:val="0"/>
          <w:numId w:val="3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Methods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getArea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getPerimeter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()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:rsidR="00262351" w:rsidRPr="00262351" w:rsidRDefault="00262351" w:rsidP="00262351">
      <w:pPr>
        <w:numPr>
          <w:ilvl w:val="0"/>
          <w:numId w:val="3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Override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toString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method inherited, to return "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 xml:space="preserve">A Circle with radius=xxx, which is a subclass of 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yyy</w:t>
      </w:r>
      <w:proofErr w:type="spellEnd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", where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yyy</w:t>
      </w:r>
      <w:proofErr w:type="spellEnd"/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is the output of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toString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method from the superclass.</w:t>
      </w:r>
    </w:p>
    <w:p w:rsidR="00262351" w:rsidRPr="00262351" w:rsidRDefault="00262351" w:rsidP="00262351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Rectangle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class contains:</w:t>
      </w:r>
    </w:p>
    <w:p w:rsidR="00262351" w:rsidRPr="00262351" w:rsidRDefault="00262351" w:rsidP="00262351">
      <w:pPr>
        <w:numPr>
          <w:ilvl w:val="0"/>
          <w:numId w:val="4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Two instance variables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width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(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double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) 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length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(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double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).</w:t>
      </w:r>
    </w:p>
    <w:p w:rsidR="00262351" w:rsidRPr="00262351" w:rsidRDefault="00262351" w:rsidP="00262351">
      <w:pPr>
        <w:numPr>
          <w:ilvl w:val="0"/>
          <w:numId w:val="4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Three constructors as shown. The no-</w:t>
      </w:r>
      <w:proofErr w:type="spellStart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arg</w:t>
      </w:r>
      <w:proofErr w:type="spellEnd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constructor initializes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width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length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to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1.0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:rsidR="00262351" w:rsidRPr="00262351" w:rsidRDefault="00262351" w:rsidP="00262351">
      <w:pPr>
        <w:numPr>
          <w:ilvl w:val="0"/>
          <w:numId w:val="4"/>
        </w:numPr>
        <w:shd w:val="clear" w:color="auto" w:fill="FFFFFF"/>
        <w:spacing w:before="96" w:after="96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Getter and setter for all the instance variables.</w:t>
      </w:r>
    </w:p>
    <w:p w:rsidR="00262351" w:rsidRPr="00262351" w:rsidRDefault="00262351" w:rsidP="00262351">
      <w:pPr>
        <w:numPr>
          <w:ilvl w:val="0"/>
          <w:numId w:val="4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Methods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getArea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getPerimeter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()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:rsidR="00262351" w:rsidRPr="00262351" w:rsidRDefault="00262351" w:rsidP="00262351">
      <w:pPr>
        <w:numPr>
          <w:ilvl w:val="0"/>
          <w:numId w:val="4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Override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toString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method inherited, to return "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A Rectangle with width=xxx and length=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zzz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 xml:space="preserve">, which is a subclass of 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yyy</w:t>
      </w:r>
      <w:proofErr w:type="spellEnd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", where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yyy</w:t>
      </w:r>
      <w:proofErr w:type="spellEnd"/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is the output of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toString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method from the superclass.</w:t>
      </w:r>
    </w:p>
    <w:p w:rsidR="00262351" w:rsidRPr="00262351" w:rsidRDefault="00262351" w:rsidP="00262351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Write a class called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Square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, as a subclass of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Rectangle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. Convince yourself that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Square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 xml:space="preserve">can be </w:t>
      </w:r>
      <w:proofErr w:type="spellStart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modeled</w:t>
      </w:r>
      <w:proofErr w:type="spellEnd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as a subclass of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Rectangle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Square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has no instance variable, but inherits the instance variables width and length from its superclass Rectangle.</w:t>
      </w:r>
    </w:p>
    <w:p w:rsidR="00262351" w:rsidRPr="00262351" w:rsidRDefault="00262351" w:rsidP="00262351">
      <w:pPr>
        <w:numPr>
          <w:ilvl w:val="0"/>
          <w:numId w:val="5"/>
        </w:numPr>
        <w:shd w:val="clear" w:color="auto" w:fill="FFFFFF"/>
        <w:spacing w:before="96" w:after="96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Provide the appropriate constructors (as shown in the class diagram). Hint:</w:t>
      </w:r>
    </w:p>
    <w:p w:rsidR="00262351" w:rsidRPr="00262351" w:rsidRDefault="00262351" w:rsidP="00012D97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255" w:lineRule="atLeast"/>
        <w:ind w:left="72"/>
        <w:jc w:val="both"/>
        <w:rPr>
          <w:rFonts w:eastAsia="Times New Roman" w:cstheme="minorHAnsi"/>
          <w:color w:val="000000"/>
          <w:sz w:val="20"/>
          <w:szCs w:val="20"/>
          <w:lang w:eastAsia="en-AU"/>
        </w:rPr>
      </w:pPr>
      <w:proofErr w:type="gramStart"/>
      <w:r w:rsidRPr="00262351">
        <w:rPr>
          <w:rFonts w:eastAsia="Times New Roman" w:cstheme="minorHAnsi"/>
          <w:color w:val="000000"/>
          <w:sz w:val="20"/>
          <w:szCs w:val="20"/>
          <w:lang w:eastAsia="en-AU"/>
        </w:rPr>
        <w:t>public</w:t>
      </w:r>
      <w:proofErr w:type="gramEnd"/>
      <w:r w:rsidRPr="00262351">
        <w:rPr>
          <w:rFonts w:eastAsia="Times New Roman" w:cstheme="minorHAnsi"/>
          <w:color w:val="000000"/>
          <w:sz w:val="20"/>
          <w:szCs w:val="20"/>
          <w:lang w:eastAsia="en-AU"/>
        </w:rPr>
        <w:t xml:space="preserve"> Square(double side) {</w:t>
      </w:r>
    </w:p>
    <w:p w:rsidR="00262351" w:rsidRPr="00012D97" w:rsidRDefault="00262351" w:rsidP="00012D97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72"/>
        <w:jc w:val="both"/>
        <w:rPr>
          <w:rFonts w:eastAsia="Times New Roman" w:cstheme="minorHAnsi"/>
          <w:color w:val="000000"/>
          <w:sz w:val="20"/>
          <w:szCs w:val="20"/>
          <w:lang w:eastAsia="en-AU"/>
        </w:rPr>
      </w:pPr>
      <w:r w:rsidRPr="00262351">
        <w:rPr>
          <w:rFonts w:eastAsia="Times New Roman" w:cstheme="minorHAnsi"/>
          <w:color w:val="000000"/>
          <w:sz w:val="20"/>
          <w:szCs w:val="20"/>
          <w:lang w:eastAsia="en-AU"/>
        </w:rPr>
        <w:t xml:space="preserve">   </w:t>
      </w:r>
      <w:proofErr w:type="gramStart"/>
      <w:r w:rsidRPr="00262351">
        <w:rPr>
          <w:rFonts w:eastAsia="Times New Roman" w:cstheme="minorHAnsi"/>
          <w:color w:val="000000"/>
          <w:sz w:val="20"/>
          <w:szCs w:val="20"/>
          <w:lang w:eastAsia="en-AU"/>
        </w:rPr>
        <w:t>super(</w:t>
      </w:r>
      <w:proofErr w:type="gramEnd"/>
      <w:r w:rsidRPr="00262351">
        <w:rPr>
          <w:rFonts w:eastAsia="Times New Roman" w:cstheme="minorHAnsi"/>
          <w:color w:val="000000"/>
          <w:sz w:val="20"/>
          <w:szCs w:val="20"/>
          <w:lang w:eastAsia="en-AU"/>
        </w:rPr>
        <w:t xml:space="preserve">side, side);  </w:t>
      </w:r>
      <w:r w:rsidRPr="001B19E8">
        <w:rPr>
          <w:rFonts w:eastAsia="Times New Roman" w:cstheme="minorHAnsi"/>
          <w:color w:val="009900"/>
          <w:sz w:val="20"/>
          <w:szCs w:val="20"/>
          <w:lang w:eastAsia="en-AU"/>
        </w:rPr>
        <w:t>// Call superclass Rectangle(double, double)</w:t>
      </w:r>
    </w:p>
    <w:p w:rsidR="00012D97" w:rsidRPr="00262351" w:rsidRDefault="00012D97" w:rsidP="00012D97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72"/>
        <w:jc w:val="both"/>
        <w:rPr>
          <w:rFonts w:eastAsia="Times New Roman" w:cstheme="minorHAnsi"/>
          <w:color w:val="000000"/>
          <w:sz w:val="20"/>
          <w:szCs w:val="20"/>
          <w:lang w:eastAsia="en-AU"/>
        </w:rPr>
      </w:pPr>
      <w:r>
        <w:rPr>
          <w:rFonts w:eastAsia="Times New Roman" w:cstheme="minorHAnsi"/>
          <w:color w:val="009900"/>
          <w:sz w:val="20"/>
          <w:szCs w:val="20"/>
          <w:lang w:eastAsia="en-AU"/>
        </w:rPr>
        <w:t>}</w:t>
      </w:r>
    </w:p>
    <w:p w:rsidR="00262351" w:rsidRPr="00262351" w:rsidRDefault="00262351" w:rsidP="00262351">
      <w:pPr>
        <w:numPr>
          <w:ilvl w:val="0"/>
          <w:numId w:val="5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bookmarkStart w:id="0" w:name="_GoBack"/>
      <w:bookmarkEnd w:id="0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Override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toString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method to return "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 xml:space="preserve">A Square with side=xxx, which is a subclass of 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yyy</w:t>
      </w:r>
      <w:proofErr w:type="spellEnd"/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", where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yyy</w:t>
      </w:r>
      <w:proofErr w:type="spellEnd"/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is the output of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toString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method from the superclass.</w:t>
      </w:r>
    </w:p>
    <w:p w:rsidR="00262351" w:rsidRPr="00262351" w:rsidRDefault="00262351" w:rsidP="00262351">
      <w:pPr>
        <w:numPr>
          <w:ilvl w:val="0"/>
          <w:numId w:val="5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Do you need to override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getArea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getPerimeter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()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? Try them out.</w:t>
      </w:r>
    </w:p>
    <w:p w:rsidR="00262351" w:rsidRDefault="00262351" w:rsidP="00262351">
      <w:pPr>
        <w:numPr>
          <w:ilvl w:val="0"/>
          <w:numId w:val="5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Override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setLength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setWidth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to change both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width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length</w:t>
      </w:r>
      <w:r w:rsidRPr="00262351">
        <w:rPr>
          <w:rFonts w:eastAsia="Times New Roman" w:cstheme="minorHAnsi"/>
          <w:color w:val="000000"/>
          <w:sz w:val="21"/>
          <w:szCs w:val="21"/>
          <w:lang w:eastAsia="en-AU"/>
        </w:rPr>
        <w:t>, so as to maintain the square geometry.</w:t>
      </w:r>
    </w:p>
    <w:p w:rsidR="00012D97" w:rsidRPr="00262351" w:rsidRDefault="00012D97" w:rsidP="00012D97">
      <w:p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</w:p>
    <w:p w:rsidR="0058765E" w:rsidRPr="0058765E" w:rsidRDefault="0058765E" w:rsidP="0058765E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In this exercise,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Shape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shall be defined as an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abstract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class, which contains:</w:t>
      </w:r>
    </w:p>
    <w:p w:rsidR="0058765E" w:rsidRPr="0058765E" w:rsidRDefault="0058765E" w:rsidP="0058765E">
      <w:pPr>
        <w:numPr>
          <w:ilvl w:val="0"/>
          <w:numId w:val="1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Two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protected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instance variables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color</w:t>
      </w:r>
      <w:proofErr w:type="spellEnd"/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String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) 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filled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(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boolean</w:t>
      </w:r>
      <w:proofErr w:type="spellEnd"/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). 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protected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variables can be accessed by its subclasses and classes in the same package. They are denoted with a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'#'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sign in the class diagram.</w:t>
      </w:r>
    </w:p>
    <w:p w:rsidR="0058765E" w:rsidRPr="0058765E" w:rsidRDefault="0058765E" w:rsidP="0058765E">
      <w:pPr>
        <w:numPr>
          <w:ilvl w:val="0"/>
          <w:numId w:val="1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Getter and setter for all the instance variables, 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toString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:rsidR="0058765E" w:rsidRPr="0058765E" w:rsidRDefault="0058765E" w:rsidP="0058765E">
      <w:pPr>
        <w:numPr>
          <w:ilvl w:val="0"/>
          <w:numId w:val="1"/>
        </w:numPr>
        <w:shd w:val="clear" w:color="auto" w:fill="FFFFFF"/>
        <w:spacing w:after="0" w:line="315" w:lineRule="atLeast"/>
        <w:ind w:left="432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Two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abstract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methods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getArea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getPerimeter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(shown in italics in the class diagram).</w:t>
      </w:r>
    </w:p>
    <w:p w:rsidR="0058765E" w:rsidRPr="0058765E" w:rsidRDefault="0058765E" w:rsidP="0058765E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The subclasses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Circle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Rectangle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shall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i/>
          <w:iCs/>
          <w:color w:val="000000"/>
          <w:sz w:val="21"/>
          <w:szCs w:val="21"/>
          <w:lang w:eastAsia="en-AU"/>
        </w:rPr>
        <w:t>override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abstract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methods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getArea(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and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getPerimeter()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and provide the proper implementation. They also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1B19E8">
        <w:rPr>
          <w:rFonts w:eastAsia="Times New Roman" w:cstheme="minorHAnsi"/>
          <w:i/>
          <w:iCs/>
          <w:color w:val="000000"/>
          <w:sz w:val="21"/>
          <w:szCs w:val="21"/>
          <w:lang w:eastAsia="en-AU"/>
        </w:rPr>
        <w:t>override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the</w:t>
      </w:r>
      <w:r w:rsidRPr="001B19E8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  <w:proofErr w:type="spellStart"/>
      <w:proofErr w:type="gramStart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toString</w:t>
      </w:r>
      <w:proofErr w:type="spell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(</w:t>
      </w:r>
      <w:proofErr w:type="gramEnd"/>
      <w:r w:rsidRPr="001B19E8">
        <w:rPr>
          <w:rFonts w:eastAsia="Times New Roman" w:cstheme="minorHAnsi"/>
          <w:color w:val="000000"/>
          <w:sz w:val="20"/>
          <w:szCs w:val="20"/>
          <w:lang w:eastAsia="en-AU"/>
        </w:rPr>
        <w:t>)</w:t>
      </w: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:rsidR="0058765E" w:rsidRPr="0058765E" w:rsidRDefault="0058765E" w:rsidP="0058765E">
      <w:pPr>
        <w:shd w:val="clear" w:color="auto" w:fill="FFFFFF"/>
        <w:spacing w:before="144" w:after="96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58765E">
        <w:rPr>
          <w:rFonts w:eastAsia="Times New Roman" w:cstheme="minorHAnsi"/>
          <w:color w:val="000000"/>
          <w:sz w:val="21"/>
          <w:szCs w:val="21"/>
          <w:lang w:eastAsia="en-AU"/>
        </w:rPr>
        <w:t>Write a test class to test these statements involving polymorphism and explain the outputs. Some statements may trigger compilation errors. Explain the errors, if any.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lastRenderedPageBreak/>
        <w:t xml:space="preserve">Shape s1 = new </w:t>
      </w:r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Circle(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5.5, "RED", false);  </w:t>
      </w:r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Upcast Circle to Shape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s1);                    </w:t>
      </w:r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which version?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s1.getArea());          </w:t>
      </w:r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which version?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s1.getPerimeter());     </w:t>
      </w:r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which version?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s1.getColor());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s1.isFilled());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s1.getRadius());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Circle c1 = (Circle</w:t>
      </w:r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)s1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;                   </w:t>
      </w:r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Downcast back to Circle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c1);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c1.getArea());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c1.getPerimeter());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c1.getColor());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c1.isFilled());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c1.getRadius());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Shape s2 = new </w:t>
      </w:r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Shape(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Shape s3 = new </w:t>
      </w:r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Rectangle(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1.0, 2.0, "RED", false);   </w:t>
      </w:r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Upcast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s3);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s3.getArea());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s3.getPerimeter());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s3.getColor());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s3.getLength());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Rectangle r1 = (Rectangle</w:t>
      </w:r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)s3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;   </w:t>
      </w:r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downcast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r1);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r1.getArea());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r1.getColor());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r1.getLength());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Shape s4 = new </w:t>
      </w:r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Square(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6.6);     </w:t>
      </w:r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Upcast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s4);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s4.getArea());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s4.getColor());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s4.getSide());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 xml:space="preserve">// Take note that we downcast Shape s4 to Rectangle, 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</w:t>
      </w:r>
      <w:proofErr w:type="gramStart"/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  which</w:t>
      </w:r>
      <w:proofErr w:type="gramEnd"/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 xml:space="preserve"> is a superclass of Square, instead of Square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Rectangle r2 = (Rectangle</w:t>
      </w:r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)s4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r2);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r2.getArea());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r2.getColor());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r2.getSide());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r2.getLength());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Downcast Rectangle r2 to Square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Square sq1 = (Square</w:t>
      </w:r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)r2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sq1);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sq1.getArea());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sq1.getColor());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sq1.getSide());</w:t>
      </w:r>
    </w:p>
    <w:p w:rsidR="0058765E" w:rsidRPr="0058765E" w:rsidRDefault="0058765E" w:rsidP="0058765E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proofErr w:type="spellStart"/>
      <w:proofErr w:type="gramStart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lastRenderedPageBreak/>
        <w:t>System.out.println</w:t>
      </w:r>
      <w:proofErr w:type="spell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(</w:t>
      </w:r>
      <w:proofErr w:type="gramEnd"/>
      <w:r w:rsidRPr="0058765E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sq1.getLength());</w:t>
      </w:r>
    </w:p>
    <w:p w:rsidR="0058765E" w:rsidRDefault="0058765E" w:rsidP="0058765E">
      <w:pPr>
        <w:jc w:val="center"/>
      </w:pPr>
    </w:p>
    <w:p w:rsidR="0058765E" w:rsidRPr="0058765E" w:rsidRDefault="0058765E" w:rsidP="0058765E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What is the usage of the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Style w:val="HTMLCode"/>
          <w:rFonts w:ascii="Consolas" w:eastAsiaTheme="minorHAnsi" w:hAnsi="Consolas" w:cs="Consolas"/>
          <w:color w:val="000000"/>
          <w:sz w:val="21"/>
          <w:szCs w:val="21"/>
          <w:shd w:val="clear" w:color="auto" w:fill="FFFFFF"/>
        </w:rPr>
        <w:t>abstract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method and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Style w:val="HTMLCode"/>
          <w:rFonts w:ascii="Consolas" w:eastAsiaTheme="minorHAnsi" w:hAnsi="Consolas" w:cs="Consolas"/>
          <w:color w:val="000000"/>
          <w:sz w:val="21"/>
          <w:szCs w:val="21"/>
          <w:shd w:val="clear" w:color="auto" w:fill="FFFFFF"/>
        </w:rPr>
        <w:t>abstract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class?</w:t>
      </w:r>
    </w:p>
    <w:sectPr w:rsidR="0058765E" w:rsidRPr="00587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EA9"/>
    <w:multiLevelType w:val="multilevel"/>
    <w:tmpl w:val="520E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C7CFD"/>
    <w:multiLevelType w:val="multilevel"/>
    <w:tmpl w:val="7FC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0777D"/>
    <w:multiLevelType w:val="multilevel"/>
    <w:tmpl w:val="ADF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B3E73"/>
    <w:multiLevelType w:val="multilevel"/>
    <w:tmpl w:val="F8BC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042E7"/>
    <w:multiLevelType w:val="multilevel"/>
    <w:tmpl w:val="BB4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0F"/>
    <w:rsid w:val="00012D97"/>
    <w:rsid w:val="001B19E8"/>
    <w:rsid w:val="00262351"/>
    <w:rsid w:val="0052200F"/>
    <w:rsid w:val="0058765E"/>
    <w:rsid w:val="007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87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5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8765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8765E"/>
  </w:style>
  <w:style w:type="character" w:customStyle="1" w:styleId="font-code">
    <w:name w:val="font-code"/>
    <w:basedOn w:val="DefaultParagraphFont"/>
    <w:rsid w:val="0058765E"/>
  </w:style>
  <w:style w:type="paragraph" w:styleId="NormalWeb">
    <w:name w:val="Normal (Web)"/>
    <w:basedOn w:val="Normal"/>
    <w:uiPriority w:val="99"/>
    <w:semiHidden/>
    <w:unhideWhenUsed/>
    <w:rsid w:val="0058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ode">
    <w:name w:val="HTML Code"/>
    <w:basedOn w:val="DefaultParagraphFont"/>
    <w:uiPriority w:val="99"/>
    <w:semiHidden/>
    <w:unhideWhenUsed/>
    <w:rsid w:val="005876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8765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65E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color-comment">
    <w:name w:val="color-comment"/>
    <w:basedOn w:val="DefaultParagraphFont"/>
    <w:rsid w:val="00587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87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5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8765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8765E"/>
  </w:style>
  <w:style w:type="character" w:customStyle="1" w:styleId="font-code">
    <w:name w:val="font-code"/>
    <w:basedOn w:val="DefaultParagraphFont"/>
    <w:rsid w:val="0058765E"/>
  </w:style>
  <w:style w:type="paragraph" w:styleId="NormalWeb">
    <w:name w:val="Normal (Web)"/>
    <w:basedOn w:val="Normal"/>
    <w:uiPriority w:val="99"/>
    <w:semiHidden/>
    <w:unhideWhenUsed/>
    <w:rsid w:val="0058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ode">
    <w:name w:val="HTML Code"/>
    <w:basedOn w:val="DefaultParagraphFont"/>
    <w:uiPriority w:val="99"/>
    <w:semiHidden/>
    <w:unhideWhenUsed/>
    <w:rsid w:val="005876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8765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65E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color-comment">
    <w:name w:val="color-comment"/>
    <w:basedOn w:val="DefaultParagraphFont"/>
    <w:rsid w:val="0058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4429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2014-09-04T10:36:00Z</dcterms:created>
  <dcterms:modified xsi:type="dcterms:W3CDTF">2014-09-04T10:41:00Z</dcterms:modified>
</cp:coreProperties>
</file>